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AE086D" w:rsidRDefault="00C15BED" w:rsidP="00A620AB">
      <w:pPr>
        <w:jc w:val="both"/>
        <w:rPr>
          <w:bCs/>
          <w:color w:val="000000"/>
          <w:szCs w:val="28"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AE086D">
        <w:rPr>
          <w:bCs/>
          <w:color w:val="000000"/>
          <w:szCs w:val="28"/>
        </w:rPr>
        <w:t xml:space="preserve">Решение Совета депутатов сельского поселения </w:t>
      </w:r>
      <w:proofErr w:type="spellStart"/>
      <w:r w:rsidR="00AE086D">
        <w:rPr>
          <w:bCs/>
          <w:color w:val="000000"/>
          <w:szCs w:val="28"/>
        </w:rPr>
        <w:t>Сторожевской</w:t>
      </w:r>
      <w:proofErr w:type="spellEnd"/>
      <w:r w:rsidR="00AE086D">
        <w:rPr>
          <w:bCs/>
          <w:color w:val="000000"/>
          <w:szCs w:val="28"/>
        </w:rPr>
        <w:t xml:space="preserve"> сельсовет № 46/74 от 12.04.2018г. «</w:t>
      </w:r>
      <w:r w:rsidR="00AE086D" w:rsidRPr="00234D8B">
        <w:rPr>
          <w:bCs/>
          <w:color w:val="000000"/>
          <w:szCs w:val="28"/>
        </w:rPr>
        <w:t xml:space="preserve">О внесении изменений в Положение о порядке организации и проведения публичных слушаний  на территории сельского поселения </w:t>
      </w:r>
      <w:proofErr w:type="spellStart"/>
      <w:r w:rsidR="00AE086D" w:rsidRPr="00234D8B">
        <w:rPr>
          <w:bCs/>
          <w:color w:val="000000"/>
          <w:szCs w:val="28"/>
        </w:rPr>
        <w:t>Сторожевской</w:t>
      </w:r>
      <w:proofErr w:type="spellEnd"/>
      <w:r w:rsidR="00AE086D" w:rsidRPr="00234D8B">
        <w:rPr>
          <w:bCs/>
          <w:color w:val="000000"/>
          <w:szCs w:val="28"/>
        </w:rPr>
        <w:t xml:space="preserve"> сельсовет </w:t>
      </w:r>
      <w:r w:rsidR="00AE086D">
        <w:rPr>
          <w:bCs/>
          <w:color w:val="000000"/>
          <w:szCs w:val="28"/>
        </w:rPr>
        <w:t xml:space="preserve"> </w:t>
      </w:r>
      <w:r w:rsidR="00AE086D" w:rsidRPr="00234D8B">
        <w:rPr>
          <w:bCs/>
          <w:color w:val="000000"/>
          <w:szCs w:val="28"/>
        </w:rPr>
        <w:t xml:space="preserve">утвержденное решением Совета депутатов сельского поселения </w:t>
      </w:r>
      <w:proofErr w:type="spellStart"/>
      <w:r w:rsidR="00AE086D" w:rsidRPr="00234D8B">
        <w:rPr>
          <w:bCs/>
          <w:color w:val="000000"/>
          <w:szCs w:val="28"/>
        </w:rPr>
        <w:t>Сторожевской</w:t>
      </w:r>
      <w:proofErr w:type="spellEnd"/>
      <w:r w:rsidR="00AE086D" w:rsidRPr="00234D8B">
        <w:rPr>
          <w:bCs/>
          <w:color w:val="000000"/>
          <w:szCs w:val="28"/>
        </w:rPr>
        <w:t xml:space="preserve"> сельсовет  № 48/104 от 14.05.2013 г. (с изм. от 12.02.2018г. №43/68)</w:t>
      </w:r>
      <w:r w:rsidR="00AE086D">
        <w:rPr>
          <w:bCs/>
          <w:color w:val="000000"/>
          <w:szCs w:val="28"/>
        </w:rPr>
        <w:t>»</w:t>
      </w:r>
    </w:p>
    <w:p w:rsidR="00C15BED" w:rsidRPr="00C55D43" w:rsidRDefault="00C15BED" w:rsidP="00A620AB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AE086D">
        <w:t>1</w:t>
      </w:r>
      <w:r w:rsidR="008F0F49">
        <w:t>1</w:t>
      </w:r>
      <w:r w:rsidR="000F3E98">
        <w:t>.0</w:t>
      </w:r>
      <w:r w:rsidR="00AE086D">
        <w:t>4</w:t>
      </w:r>
      <w:bookmarkStart w:id="0" w:name="_GoBack"/>
      <w:bookmarkEnd w:id="0"/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F3E98"/>
    <w:rsid w:val="00365151"/>
    <w:rsid w:val="004C5085"/>
    <w:rsid w:val="008F0F49"/>
    <w:rsid w:val="00A620AB"/>
    <w:rsid w:val="00AE086D"/>
    <w:rsid w:val="00C15BED"/>
    <w:rsid w:val="00D2091C"/>
    <w:rsid w:val="00D21EB8"/>
    <w:rsid w:val="00DD5ACD"/>
    <w:rsid w:val="00E726DC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2018-07-03T08:19:00Z</dcterms:created>
  <dcterms:modified xsi:type="dcterms:W3CDTF">2018-07-03T08:19:00Z</dcterms:modified>
</cp:coreProperties>
</file>