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967349" w:rsidRDefault="00C15BED" w:rsidP="00967349">
      <w:pPr>
        <w:jc w:val="both"/>
        <w:rPr>
          <w:bCs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967349" w:rsidRPr="00C53683">
        <w:t xml:space="preserve">Постановление администрации  сельского поселения </w:t>
      </w:r>
      <w:proofErr w:type="spellStart"/>
      <w:r w:rsidR="00967349" w:rsidRPr="00C53683">
        <w:t>Сторожевской</w:t>
      </w:r>
      <w:proofErr w:type="spellEnd"/>
      <w:r w:rsidR="00967349" w:rsidRPr="00C53683">
        <w:t xml:space="preserve"> сельсовет № 13 от 22.02.2018г. «</w:t>
      </w:r>
      <w:r w:rsidR="00967349" w:rsidRPr="00C53683">
        <w:rPr>
          <w:color w:val="333333"/>
        </w:rPr>
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в постоянное (бессрочное) пользование, безвозмездное пользование»</w:t>
      </w:r>
      <w:r w:rsidR="00967349" w:rsidRPr="00C53683">
        <w:rPr>
          <w:bCs/>
        </w:rPr>
        <w:t>»</w:t>
      </w:r>
    </w:p>
    <w:p w:rsidR="00C15BED" w:rsidRPr="0080372B" w:rsidRDefault="00C15BED" w:rsidP="00967349">
      <w:pPr>
        <w:jc w:val="both"/>
        <w:rPr>
          <w:bCs/>
          <w:sz w:val="28"/>
          <w:szCs w:val="28"/>
        </w:rPr>
      </w:pPr>
      <w:r w:rsidRPr="0080372B"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967349">
        <w:t>21</w:t>
      </w:r>
      <w:bookmarkStart w:id="0" w:name="_GoBack"/>
      <w:bookmarkEnd w:id="0"/>
      <w:r w:rsidR="000F3E98">
        <w:t>.0</w:t>
      </w:r>
      <w:r w:rsidR="00CC1E26">
        <w:t>2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730FEF"/>
    <w:rsid w:val="0080372B"/>
    <w:rsid w:val="008F0F49"/>
    <w:rsid w:val="00967349"/>
    <w:rsid w:val="00A620AB"/>
    <w:rsid w:val="00AE086D"/>
    <w:rsid w:val="00C15BED"/>
    <w:rsid w:val="00CC1E26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2018-07-03T08:27:00Z</dcterms:created>
  <dcterms:modified xsi:type="dcterms:W3CDTF">2018-07-03T08:27:00Z</dcterms:modified>
</cp:coreProperties>
</file>